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7B40" w14:textId="77777777" w:rsidR="00B5076F" w:rsidRPr="00EE71F7" w:rsidRDefault="00B5076F" w:rsidP="00B5076F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E71F7">
        <w:rPr>
          <w:rFonts w:ascii="Times New Roman" w:eastAsia="Times New Roman" w:hAnsi="Times New Roman" w:cs="Times New Roman"/>
          <w:b/>
          <w:caps/>
          <w:sz w:val="28"/>
        </w:rPr>
        <w:t xml:space="preserve">The Poinsettia’s </w:t>
      </w:r>
      <w:r>
        <w:rPr>
          <w:rFonts w:ascii="Times New Roman" w:eastAsia="Times New Roman" w:hAnsi="Times New Roman" w:cs="Times New Roman"/>
          <w:b/>
          <w:caps/>
          <w:sz w:val="28"/>
        </w:rPr>
        <w:t>On our poinsettia tree</w:t>
      </w:r>
    </w:p>
    <w:p w14:paraId="0AB82989" w14:textId="5EB5883E" w:rsidR="00B5076F" w:rsidRDefault="00B5076F" w:rsidP="00B5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  <w:r w:rsidRPr="00EE71F7">
        <w:rPr>
          <w:rFonts w:ascii="Times New Roman" w:eastAsia="Times New Roman" w:hAnsi="Times New Roman" w:cs="Times New Roman"/>
          <w:b/>
          <w:caps/>
          <w:sz w:val="28"/>
          <w:u w:val="single"/>
        </w:rPr>
        <w:t xml:space="preserve">have been given to the Glory of God by: </w:t>
      </w:r>
    </w:p>
    <w:p w14:paraId="75388BFC" w14:textId="155F3E1B" w:rsidR="00B645D4" w:rsidRDefault="00B645D4" w:rsidP="00B5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14:paraId="78FEB309" w14:textId="77777777" w:rsidR="00B645D4" w:rsidRDefault="00B645D4" w:rsidP="00B645D4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33A86AC" w14:textId="4B43897F" w:rsidR="00B645D4" w:rsidRPr="0082253B" w:rsidRDefault="00B645D4" w:rsidP="00B645D4">
      <w:pPr>
        <w:ind w:left="270"/>
        <w:rPr>
          <w:rFonts w:ascii="Times New Roman" w:hAnsi="Times New Roman" w:cs="Times New Roman"/>
          <w:sz w:val="24"/>
          <w:szCs w:val="24"/>
        </w:rPr>
      </w:pPr>
      <w:r w:rsidRPr="0082253B">
        <w:rPr>
          <w:rFonts w:ascii="Times New Roman" w:hAnsi="Times New Roman" w:cs="Times New Roman"/>
          <w:b/>
          <w:bCs/>
          <w:sz w:val="24"/>
          <w:szCs w:val="24"/>
        </w:rPr>
        <w:t>Mike &amp; Brenda Sing</w:t>
      </w:r>
      <w:r w:rsidRPr="0082253B">
        <w:rPr>
          <w:rFonts w:ascii="Times New Roman" w:hAnsi="Times New Roman" w:cs="Times New Roman"/>
          <w:sz w:val="24"/>
          <w:szCs w:val="24"/>
        </w:rPr>
        <w:t xml:space="preserve"> in honor of our mothers, Joyce Sing and Darlene Johnson.</w:t>
      </w:r>
    </w:p>
    <w:p w14:paraId="074D4BC8" w14:textId="77777777" w:rsidR="00B645D4" w:rsidRPr="0082253B" w:rsidRDefault="00B645D4" w:rsidP="00B645D4">
      <w:pPr>
        <w:ind w:left="270"/>
        <w:rPr>
          <w:rFonts w:ascii="Times New Roman" w:hAnsi="Times New Roman" w:cs="Times New Roman"/>
          <w:sz w:val="24"/>
          <w:szCs w:val="24"/>
        </w:rPr>
      </w:pPr>
      <w:r w:rsidRPr="0082253B">
        <w:rPr>
          <w:rFonts w:ascii="Times New Roman" w:hAnsi="Times New Roman" w:cs="Times New Roman"/>
          <w:b/>
          <w:bCs/>
          <w:sz w:val="24"/>
          <w:szCs w:val="24"/>
        </w:rPr>
        <w:t xml:space="preserve">Janet </w:t>
      </w:r>
      <w:proofErr w:type="spellStart"/>
      <w:r w:rsidRPr="0082253B">
        <w:rPr>
          <w:rFonts w:ascii="Times New Roman" w:hAnsi="Times New Roman" w:cs="Times New Roman"/>
          <w:b/>
          <w:bCs/>
          <w:sz w:val="24"/>
          <w:szCs w:val="24"/>
        </w:rPr>
        <w:t>Pasche</w:t>
      </w:r>
      <w:proofErr w:type="spellEnd"/>
      <w:r w:rsidRPr="0082253B">
        <w:rPr>
          <w:rFonts w:ascii="Times New Roman" w:hAnsi="Times New Roman" w:cs="Times New Roman"/>
          <w:sz w:val="24"/>
          <w:szCs w:val="24"/>
        </w:rPr>
        <w:t xml:space="preserve"> in memory of Willis </w:t>
      </w:r>
      <w:proofErr w:type="spellStart"/>
      <w:r w:rsidRPr="0082253B">
        <w:rPr>
          <w:rFonts w:ascii="Times New Roman" w:hAnsi="Times New Roman" w:cs="Times New Roman"/>
          <w:sz w:val="24"/>
          <w:szCs w:val="24"/>
        </w:rPr>
        <w:t>Pasche</w:t>
      </w:r>
      <w:proofErr w:type="spellEnd"/>
      <w:r w:rsidRPr="0082253B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82253B">
        <w:rPr>
          <w:rFonts w:ascii="Times New Roman" w:hAnsi="Times New Roman" w:cs="Times New Roman"/>
          <w:sz w:val="24"/>
          <w:szCs w:val="24"/>
        </w:rPr>
        <w:t>Kobler</w:t>
      </w:r>
      <w:proofErr w:type="spellEnd"/>
      <w:r w:rsidRPr="0082253B">
        <w:rPr>
          <w:rFonts w:ascii="Times New Roman" w:hAnsi="Times New Roman" w:cs="Times New Roman"/>
          <w:sz w:val="24"/>
          <w:szCs w:val="24"/>
        </w:rPr>
        <w:t xml:space="preserve"> Family.</w:t>
      </w:r>
    </w:p>
    <w:p w14:paraId="3B60DC39" w14:textId="77777777" w:rsidR="00B645D4" w:rsidRPr="0082253B" w:rsidRDefault="00B645D4" w:rsidP="00B645D4">
      <w:pPr>
        <w:ind w:left="270"/>
        <w:rPr>
          <w:rFonts w:ascii="Times New Roman" w:hAnsi="Times New Roman" w:cs="Times New Roman"/>
          <w:sz w:val="24"/>
          <w:szCs w:val="24"/>
        </w:rPr>
      </w:pPr>
      <w:r w:rsidRPr="0082253B">
        <w:rPr>
          <w:rFonts w:ascii="Times New Roman" w:hAnsi="Times New Roman" w:cs="Times New Roman"/>
          <w:b/>
          <w:bCs/>
          <w:sz w:val="24"/>
          <w:szCs w:val="24"/>
        </w:rPr>
        <w:t>The Heinz/Majerus Family</w:t>
      </w:r>
      <w:r w:rsidRPr="0082253B">
        <w:rPr>
          <w:rFonts w:ascii="Times New Roman" w:hAnsi="Times New Roman" w:cs="Times New Roman"/>
          <w:sz w:val="24"/>
          <w:szCs w:val="24"/>
        </w:rPr>
        <w:t xml:space="preserve"> in memory of Gregory “John” Majerus Jr, Charles “Chuck” Heinz, and Nina </w:t>
      </w:r>
      <w:proofErr w:type="spellStart"/>
      <w:r w:rsidRPr="0082253B">
        <w:rPr>
          <w:rFonts w:ascii="Times New Roman" w:hAnsi="Times New Roman" w:cs="Times New Roman"/>
          <w:sz w:val="24"/>
          <w:szCs w:val="24"/>
        </w:rPr>
        <w:t>Pilla</w:t>
      </w:r>
      <w:proofErr w:type="spellEnd"/>
      <w:r w:rsidRPr="0082253B">
        <w:rPr>
          <w:rFonts w:ascii="Times New Roman" w:hAnsi="Times New Roman" w:cs="Times New Roman"/>
          <w:sz w:val="24"/>
          <w:szCs w:val="24"/>
        </w:rPr>
        <w:t>.</w:t>
      </w:r>
    </w:p>
    <w:p w14:paraId="0DED42C3" w14:textId="77777777" w:rsidR="00B645D4" w:rsidRPr="0082253B" w:rsidRDefault="00B645D4" w:rsidP="00B645D4">
      <w:pPr>
        <w:ind w:left="270"/>
        <w:rPr>
          <w:rFonts w:ascii="Times New Roman" w:hAnsi="Times New Roman" w:cs="Times New Roman"/>
          <w:sz w:val="24"/>
          <w:szCs w:val="24"/>
        </w:rPr>
      </w:pPr>
      <w:r w:rsidRPr="0082253B">
        <w:rPr>
          <w:rFonts w:ascii="Times New Roman" w:hAnsi="Times New Roman" w:cs="Times New Roman"/>
          <w:b/>
          <w:bCs/>
          <w:sz w:val="24"/>
          <w:szCs w:val="24"/>
        </w:rPr>
        <w:t>Gib &amp; Sharon Decker</w:t>
      </w:r>
      <w:r w:rsidRPr="0082253B">
        <w:rPr>
          <w:rFonts w:ascii="Times New Roman" w:hAnsi="Times New Roman" w:cs="Times New Roman"/>
          <w:sz w:val="24"/>
          <w:szCs w:val="24"/>
        </w:rPr>
        <w:t xml:space="preserve"> in memory of our parents: Gilbert &amp; Margaret, Ray &amp; Florence, and brothers Doug, Neal, and Ronald.</w:t>
      </w:r>
    </w:p>
    <w:p w14:paraId="6226F453" w14:textId="77777777" w:rsidR="00B645D4" w:rsidRPr="0082253B" w:rsidRDefault="00B645D4" w:rsidP="00B645D4">
      <w:pPr>
        <w:ind w:left="270"/>
        <w:rPr>
          <w:rFonts w:ascii="Times New Roman" w:hAnsi="Times New Roman" w:cs="Times New Roman"/>
          <w:sz w:val="24"/>
          <w:szCs w:val="24"/>
        </w:rPr>
      </w:pPr>
      <w:r w:rsidRPr="0082253B">
        <w:rPr>
          <w:rFonts w:ascii="Times New Roman" w:hAnsi="Times New Roman" w:cs="Times New Roman"/>
          <w:b/>
          <w:bCs/>
          <w:sz w:val="24"/>
          <w:szCs w:val="24"/>
        </w:rPr>
        <w:t>Helen Schumacher</w:t>
      </w:r>
      <w:r w:rsidRPr="0082253B">
        <w:rPr>
          <w:rFonts w:ascii="Times New Roman" w:hAnsi="Times New Roman" w:cs="Times New Roman"/>
          <w:sz w:val="24"/>
          <w:szCs w:val="24"/>
        </w:rPr>
        <w:t xml:space="preserve"> in memory of Glen Schumacher and parents: Alice &amp; Lloyd Schumacher and Lee &amp; Irene Rogers.</w:t>
      </w:r>
    </w:p>
    <w:p w14:paraId="0B780AEB" w14:textId="77777777" w:rsidR="00B645D4" w:rsidRPr="0082253B" w:rsidRDefault="00B645D4" w:rsidP="00B645D4">
      <w:pPr>
        <w:ind w:left="270"/>
        <w:rPr>
          <w:rFonts w:ascii="Times New Roman" w:hAnsi="Times New Roman" w:cs="Times New Roman"/>
          <w:sz w:val="24"/>
          <w:szCs w:val="24"/>
        </w:rPr>
      </w:pPr>
      <w:r w:rsidRPr="0082253B">
        <w:rPr>
          <w:rFonts w:ascii="Times New Roman" w:hAnsi="Times New Roman" w:cs="Times New Roman"/>
          <w:b/>
          <w:bCs/>
          <w:sz w:val="24"/>
          <w:szCs w:val="24"/>
        </w:rPr>
        <w:t>Mark &amp; Mary Olson</w:t>
      </w:r>
      <w:r w:rsidRPr="0082253B">
        <w:rPr>
          <w:rFonts w:ascii="Times New Roman" w:hAnsi="Times New Roman" w:cs="Times New Roman"/>
          <w:sz w:val="24"/>
          <w:szCs w:val="24"/>
        </w:rPr>
        <w:t xml:space="preserve"> in memory of Clinton &amp; Helen Olson, Jean Ann Schumacher, and Glen Schumacher.</w:t>
      </w:r>
    </w:p>
    <w:p w14:paraId="17478907" w14:textId="77777777" w:rsidR="00B645D4" w:rsidRPr="0082253B" w:rsidRDefault="00B645D4" w:rsidP="00B645D4">
      <w:pPr>
        <w:ind w:left="270"/>
        <w:rPr>
          <w:rFonts w:ascii="Times New Roman" w:hAnsi="Times New Roman" w:cs="Times New Roman"/>
          <w:sz w:val="24"/>
          <w:szCs w:val="24"/>
        </w:rPr>
      </w:pPr>
      <w:r w:rsidRPr="0082253B">
        <w:rPr>
          <w:rFonts w:ascii="Times New Roman" w:hAnsi="Times New Roman" w:cs="Times New Roman"/>
          <w:b/>
          <w:bCs/>
          <w:sz w:val="24"/>
          <w:szCs w:val="24"/>
        </w:rPr>
        <w:t xml:space="preserve">Carolyn &amp; Dennis </w:t>
      </w:r>
      <w:proofErr w:type="spellStart"/>
      <w:r w:rsidRPr="0082253B">
        <w:rPr>
          <w:rFonts w:ascii="Times New Roman" w:hAnsi="Times New Roman" w:cs="Times New Roman"/>
          <w:b/>
          <w:bCs/>
          <w:sz w:val="24"/>
          <w:szCs w:val="24"/>
        </w:rPr>
        <w:t>Verthein</w:t>
      </w:r>
      <w:proofErr w:type="spellEnd"/>
      <w:r w:rsidRPr="0082253B">
        <w:rPr>
          <w:rFonts w:ascii="Times New Roman" w:hAnsi="Times New Roman" w:cs="Times New Roman"/>
          <w:sz w:val="24"/>
          <w:szCs w:val="24"/>
        </w:rPr>
        <w:t xml:space="preserve"> in memory of Doris &amp; Clayton Taylor, Augusta &amp; Kermit </w:t>
      </w:r>
      <w:proofErr w:type="spellStart"/>
      <w:r w:rsidRPr="0082253B">
        <w:rPr>
          <w:rFonts w:ascii="Times New Roman" w:hAnsi="Times New Roman" w:cs="Times New Roman"/>
          <w:sz w:val="24"/>
          <w:szCs w:val="24"/>
        </w:rPr>
        <w:t>Verthein</w:t>
      </w:r>
      <w:proofErr w:type="spellEnd"/>
      <w:r w:rsidRPr="0082253B">
        <w:rPr>
          <w:rFonts w:ascii="Times New Roman" w:hAnsi="Times New Roman" w:cs="Times New Roman"/>
          <w:sz w:val="24"/>
          <w:szCs w:val="24"/>
        </w:rPr>
        <w:t>, and Aunt Alice Hendrickson.</w:t>
      </w:r>
    </w:p>
    <w:p w14:paraId="2E60991A" w14:textId="77777777" w:rsidR="00B645D4" w:rsidRPr="0082253B" w:rsidRDefault="00B645D4" w:rsidP="00B645D4">
      <w:pPr>
        <w:ind w:left="270"/>
        <w:rPr>
          <w:rFonts w:ascii="Times New Roman" w:hAnsi="Times New Roman" w:cs="Times New Roman"/>
          <w:sz w:val="24"/>
          <w:szCs w:val="24"/>
        </w:rPr>
      </w:pPr>
      <w:r w:rsidRPr="0082253B">
        <w:rPr>
          <w:rFonts w:ascii="Times New Roman" w:hAnsi="Times New Roman" w:cs="Times New Roman"/>
          <w:b/>
          <w:bCs/>
          <w:sz w:val="24"/>
          <w:szCs w:val="24"/>
        </w:rPr>
        <w:t>Mike &amp; Cheryl Lovlien</w:t>
      </w:r>
      <w:r w:rsidRPr="0082253B">
        <w:rPr>
          <w:rFonts w:ascii="Times New Roman" w:hAnsi="Times New Roman" w:cs="Times New Roman"/>
          <w:sz w:val="24"/>
          <w:szCs w:val="24"/>
        </w:rPr>
        <w:t xml:space="preserve"> in memory of parents &amp; grandparents.</w:t>
      </w:r>
    </w:p>
    <w:p w14:paraId="4ADE3FD4" w14:textId="77777777" w:rsidR="00B645D4" w:rsidRPr="000D139B" w:rsidRDefault="00B645D4" w:rsidP="00B645D4">
      <w:pPr>
        <w:spacing w:after="200"/>
        <w:ind w:left="270"/>
        <w:rPr>
          <w:rFonts w:ascii="Times New Roman" w:hAnsi="Times New Roman" w:cs="Times New Roman"/>
          <w:sz w:val="24"/>
          <w:szCs w:val="24"/>
        </w:rPr>
      </w:pPr>
      <w:r w:rsidRPr="0082253B">
        <w:rPr>
          <w:rFonts w:ascii="Times New Roman" w:hAnsi="Times New Roman" w:cs="Times New Roman"/>
          <w:b/>
          <w:bCs/>
          <w:sz w:val="24"/>
          <w:szCs w:val="24"/>
        </w:rPr>
        <w:t>Roger &amp; Jodi Schumacher Family</w:t>
      </w:r>
      <w:r w:rsidRPr="0082253B">
        <w:rPr>
          <w:rFonts w:ascii="Times New Roman" w:hAnsi="Times New Roman" w:cs="Times New Roman"/>
          <w:sz w:val="24"/>
          <w:szCs w:val="24"/>
        </w:rPr>
        <w:t xml:space="preserve"> in memory of Ray &amp; Florence Schumacher and Bob &amp; Gloria Bain.</w:t>
      </w:r>
    </w:p>
    <w:p w14:paraId="01DE5985" w14:textId="77777777" w:rsidR="00B645D4" w:rsidRPr="00B645D4" w:rsidRDefault="00B645D4" w:rsidP="00B645D4">
      <w:pPr>
        <w:spacing w:after="0" w:line="240" w:lineRule="auto"/>
        <w:ind w:left="270"/>
        <w:rPr>
          <w:rFonts w:ascii="Times New Roman" w:eastAsia="Times New Roman" w:hAnsi="Times New Roman" w:cs="Times New Roman"/>
          <w:bCs/>
          <w:caps/>
        </w:rPr>
      </w:pPr>
    </w:p>
    <w:p w14:paraId="561E13BB" w14:textId="77777777" w:rsidR="00B5076F" w:rsidRPr="009917A4" w:rsidRDefault="00B5076F" w:rsidP="00B5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</w:rPr>
      </w:pPr>
    </w:p>
    <w:p w14:paraId="14369699" w14:textId="3AB246C9" w:rsidR="00AB6C6D" w:rsidRDefault="00AB6C6D" w:rsidP="00B5076F">
      <w:p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4E2D08B" w14:textId="77777777" w:rsidR="00B5076F" w:rsidRPr="00B5076F" w:rsidRDefault="00AB6C6D" w:rsidP="00B5076F">
      <w:p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column"/>
      </w:r>
    </w:p>
    <w:p w14:paraId="721B9AE4" w14:textId="70F96647" w:rsidR="00B5076F" w:rsidRDefault="00B5076F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  <w:r>
        <w:rPr>
          <w:rFonts w:ascii="Times New Roman" w:eastAsia="Times New Roman" w:hAnsi="Times New Roman" w:cs="Times New Roman"/>
          <w:bCs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17D49B20" wp14:editId="3421B601">
            <wp:simplePos x="0" y="0"/>
            <wp:positionH relativeFrom="margin">
              <wp:posOffset>6086475</wp:posOffset>
            </wp:positionH>
            <wp:positionV relativeFrom="paragraph">
              <wp:posOffset>-88265</wp:posOffset>
            </wp:positionV>
            <wp:extent cx="2495550" cy="4819231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ve Feats Christmas Candle Holder Clip Art Black White 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81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553BE" w14:textId="03FBE908" w:rsidR="00B5076F" w:rsidRDefault="00B5076F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02390422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60603AA8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66B7229C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1AB7BAE0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1588F50D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422DA6C0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6C62E1F9" w14:textId="4C49CBAB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2883FF93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6AF07674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25FD27FE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7BF40BD1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5C765B3E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43973F5A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1C6633C4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17DCB867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099B04DD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1B1643AA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402E9F22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579BB50A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0B7D2ABC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5BDD2990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4E906D27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15B843F7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5914298E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758B09B8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7200CF94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242844CC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37E40C78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42BF2093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14:paraId="39517E18" w14:textId="77777777" w:rsidR="00F020DE" w:rsidRDefault="00F020DE" w:rsidP="00F020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noProof/>
          <w:sz w:val="40"/>
          <w:szCs w:val="24"/>
        </w:rPr>
      </w:pPr>
      <w:r w:rsidRPr="002002B5">
        <w:rPr>
          <w:rFonts w:ascii="Bookman Old Style" w:eastAsia="Times New Roman" w:hAnsi="Bookman Old Style" w:cs="Times New Roman"/>
          <w:b/>
          <w:bCs/>
          <w:noProof/>
          <w:sz w:val="40"/>
          <w:szCs w:val="24"/>
        </w:rPr>
        <w:t>Our Savior’s Moravian Church</w:t>
      </w:r>
    </w:p>
    <w:p w14:paraId="065F3EA1" w14:textId="77777777" w:rsidR="00F020DE" w:rsidRDefault="00F020DE" w:rsidP="00F020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noProof/>
          <w:sz w:val="40"/>
          <w:szCs w:val="24"/>
        </w:rPr>
      </w:pPr>
    </w:p>
    <w:p w14:paraId="0EF26D26" w14:textId="77777777" w:rsidR="00F020DE" w:rsidRDefault="00F020DE" w:rsidP="00F020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noProof/>
          <w:sz w:val="40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40"/>
          <w:szCs w:val="24"/>
        </w:rPr>
        <w:t xml:space="preserve">Christmas Eve </w:t>
      </w:r>
    </w:p>
    <w:p w14:paraId="0552094C" w14:textId="77777777" w:rsidR="00F020DE" w:rsidRDefault="00F020DE" w:rsidP="00F020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noProof/>
          <w:sz w:val="40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40"/>
          <w:szCs w:val="24"/>
        </w:rPr>
        <w:t xml:space="preserve">Candlelight Service </w:t>
      </w:r>
    </w:p>
    <w:p w14:paraId="373B6ED1" w14:textId="77777777" w:rsidR="00F020DE" w:rsidRDefault="00F020DE" w:rsidP="00F020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noProof/>
          <w:sz w:val="40"/>
          <w:szCs w:val="24"/>
        </w:rPr>
      </w:pPr>
    </w:p>
    <w:p w14:paraId="251ABB18" w14:textId="6F99C620" w:rsidR="00F020DE" w:rsidRPr="00F020DE" w:rsidRDefault="00F020DE" w:rsidP="00F020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noProof/>
          <w:sz w:val="28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28"/>
          <w:szCs w:val="24"/>
        </w:rPr>
        <w:t>December 24, 20</w:t>
      </w:r>
      <w:r w:rsidR="00426500">
        <w:rPr>
          <w:rFonts w:ascii="Bookman Old Style" w:eastAsia="Times New Roman" w:hAnsi="Bookman Old Style" w:cs="Times New Roman"/>
          <w:b/>
          <w:bCs/>
          <w:noProof/>
          <w:sz w:val="28"/>
          <w:szCs w:val="24"/>
        </w:rPr>
        <w:t>21</w:t>
      </w:r>
      <w:r>
        <w:rPr>
          <w:rFonts w:ascii="Bookman Old Style" w:eastAsia="Times New Roman" w:hAnsi="Bookman Old Style" w:cs="Times New Roman"/>
          <w:b/>
          <w:bCs/>
          <w:noProof/>
          <w:sz w:val="28"/>
          <w:szCs w:val="24"/>
        </w:rPr>
        <w:t xml:space="preserve"> </w:t>
      </w:r>
    </w:p>
    <w:p w14:paraId="3E6D9DAC" w14:textId="77777777" w:rsidR="00F020D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D954CE" w14:textId="674552D6" w:rsidR="00F020DE" w:rsidRPr="00B317A9" w:rsidRDefault="00D32D38" w:rsidP="00F02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 w14:anchorId="0C8D4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2.9pt;margin-top:-9pt;width:43.8pt;height:42.75pt;z-index:-251658240;mso-wrap-edited:f;mso-width-percent:0;mso-height-percent:0;mso-width-percent:0;mso-height-percent:0" wrapcoords="-386 0 -386 21207 21600 21207 21600 0 -386 0">
            <v:imagedata r:id="rId6" o:title=""/>
            <w10:wrap type="tight"/>
          </v:shape>
          <o:OLEObject Type="Embed" ProgID="PBrush" ShapeID="_x0000_s1027" DrawAspect="Content" ObjectID="_1701869384" r:id="rId7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object w:dxaOrig="1440" w:dyaOrig="1440" w14:anchorId="23269AAE">
          <v:shape id="_x0000_s1026" type="#_x0000_t75" alt="" style="position:absolute;margin-left:290.9pt;margin-top:-9pt;width:45pt;height:43.95pt;z-index:-251657216;mso-wrap-edited:f;mso-width-percent:0;mso-height-percent:0;mso-width-percent:0;mso-height-percent:0" wrapcoords="-386 0 -386 21207 21600 21207 21600 0 -386 0">
            <v:imagedata r:id="rId6" o:title=""/>
            <w10:wrap type="tight"/>
          </v:shape>
          <o:OLEObject Type="Embed" ProgID="PBrush" ShapeID="_x0000_s1026" DrawAspect="Content" ObjectID="_1701869385" r:id="rId8"/>
        </w:object>
      </w:r>
      <w:r w:rsidR="00F020DE" w:rsidRPr="00B31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OUR SAVIOR’S MORAVIAN CHURCH</w:t>
      </w:r>
    </w:p>
    <w:p w14:paraId="6B973B2D" w14:textId="77777777" w:rsidR="00F020DE" w:rsidRPr="00B317A9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544531F5" wp14:editId="7D9A6ABA">
            <wp:simplePos x="0" y="0"/>
            <wp:positionH relativeFrom="column">
              <wp:posOffset>3116580</wp:posOffset>
            </wp:positionH>
            <wp:positionV relativeFrom="paragraph">
              <wp:posOffset>139065</wp:posOffset>
            </wp:positionV>
            <wp:extent cx="190500" cy="19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_logo_(square)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7A9">
        <w:rPr>
          <w:rFonts w:ascii="Times New Roman" w:eastAsia="Times New Roman" w:hAnsi="Times New Roman" w:cs="Times New Roman"/>
          <w:b/>
          <w:bCs/>
          <w:sz w:val="24"/>
          <w:szCs w:val="24"/>
        </w:rPr>
        <w:t>ALTURA, MINNESOTA</w:t>
      </w:r>
    </w:p>
    <w:p w14:paraId="23C60D1C" w14:textId="77777777" w:rsidR="00F020DE" w:rsidRPr="00B317A9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</w:t>
      </w:r>
      <w:r w:rsidRPr="008935C5">
        <w:rPr>
          <w:rFonts w:ascii="Times New Roman" w:hAnsi="Times New Roman" w:cs="Times New Roman"/>
        </w:rPr>
        <w:t>ebsite:</w:t>
      </w:r>
      <w:r>
        <w:t xml:space="preserve"> </w:t>
      </w:r>
      <w:hyperlink r:id="rId10" w:history="1">
        <w:r w:rsidRPr="00796743">
          <w:rPr>
            <w:rStyle w:val="Hyperlink"/>
            <w:rFonts w:ascii="Times New Roman" w:eastAsia="Times New Roman" w:hAnsi="Times New Roman" w:cs="Times New Roman"/>
          </w:rPr>
          <w:t>oursaviorsmoravian</w:t>
        </w:r>
        <w:r>
          <w:rPr>
            <w:rStyle w:val="Hyperlink"/>
            <w:rFonts w:ascii="Times New Roman" w:eastAsia="Times New Roman" w:hAnsi="Times New Roman" w:cs="Times New Roman"/>
          </w:rPr>
          <w:t>.org</w:t>
        </w:r>
      </w:hyperlink>
    </w:p>
    <w:p w14:paraId="7FF1A40A" w14:textId="77777777" w:rsidR="00F020DE" w:rsidRPr="00B317A9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2F0EAA" w14:textId="5C89687A" w:rsidR="00F020DE" w:rsidRPr="00B317A9" w:rsidRDefault="00F020DE" w:rsidP="00F020DE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December 24</w:t>
      </w:r>
      <w:r w:rsidRPr="00B317A9">
        <w:rPr>
          <w:rFonts w:ascii="Times New Roman" w:eastAsia="Times New Roman" w:hAnsi="Times New Roman" w:cs="Times New Roman"/>
          <w:b/>
          <w:bCs/>
          <w:szCs w:val="24"/>
        </w:rPr>
        <w:t>, 20</w:t>
      </w:r>
      <w:r w:rsidR="00946BE4">
        <w:rPr>
          <w:rFonts w:ascii="Times New Roman" w:eastAsia="Times New Roman" w:hAnsi="Times New Roman" w:cs="Times New Roman"/>
          <w:b/>
          <w:bCs/>
          <w:szCs w:val="24"/>
        </w:rPr>
        <w:t>21</w:t>
      </w:r>
    </w:p>
    <w:p w14:paraId="4C52737D" w14:textId="77777777" w:rsidR="00F020DE" w:rsidRPr="00B317A9" w:rsidRDefault="00F020DE" w:rsidP="00F020DE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Christmas Eve Candlelight Service </w:t>
      </w:r>
    </w:p>
    <w:p w14:paraId="12255343" w14:textId="77777777" w:rsidR="00F020DE" w:rsidRPr="00B317A9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F7E471" w14:textId="77777777" w:rsidR="00F020DE" w:rsidRPr="00B317A9" w:rsidRDefault="00F020DE" w:rsidP="00F020DE">
      <w:pPr>
        <w:spacing w:after="0" w:line="240" w:lineRule="auto"/>
        <w:ind w:left="-270"/>
        <w:jc w:val="center"/>
        <w:rPr>
          <w:rFonts w:ascii="Century Gothic" w:eastAsia="Times New Roman" w:hAnsi="Century Gothic" w:cs="Times New Roman"/>
          <w:b/>
          <w:bCs/>
          <w:i/>
          <w:sz w:val="18"/>
          <w:szCs w:val="18"/>
        </w:rPr>
      </w:pP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The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>Purpose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 of this Church shall be to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>glorify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 God in adoration,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 xml:space="preserve">Love 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and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>service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 as God’s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 xml:space="preserve">missionary 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to our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>community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, our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>nation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, and our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>world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, bearing witness to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 xml:space="preserve">God’s 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redeeming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>grace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 xml:space="preserve"> in </w:t>
      </w:r>
      <w:r w:rsidRPr="00B317A9">
        <w:rPr>
          <w:rFonts w:ascii="Century Gothic" w:eastAsia="Times New Roman" w:hAnsi="Century Gothic" w:cs="Times New Roman"/>
          <w:b/>
          <w:bCs/>
          <w:i/>
          <w:color w:val="000000"/>
          <w:sz w:val="18"/>
          <w:szCs w:val="18"/>
        </w:rPr>
        <w:t>Jesus Christ.</w:t>
      </w:r>
      <w:r w:rsidRPr="00B317A9">
        <w:rPr>
          <w:rFonts w:ascii="Century Gothic" w:eastAsia="Times New Roman" w:hAnsi="Century Gothic" w:cs="Times New Roman"/>
          <w:i/>
          <w:color w:val="000000"/>
          <w:sz w:val="18"/>
          <w:szCs w:val="18"/>
        </w:rPr>
        <w:t>”</w:t>
      </w:r>
    </w:p>
    <w:p w14:paraId="0D03983F" w14:textId="77777777" w:rsidR="00F020DE" w:rsidRPr="00B317A9" w:rsidRDefault="00F020DE" w:rsidP="00F020DE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D41FF7C" w14:textId="08951760" w:rsidR="00F020DE" w:rsidRPr="00B81FF9" w:rsidRDefault="00F020DE" w:rsidP="00B81FF9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Watchword for Christmas: </w:t>
      </w:r>
      <w:r w:rsidR="00C65A7C">
        <w:rPr>
          <w:rFonts w:ascii="Times New Roman" w:eastAsia="Times New Roman" w:hAnsi="Times New Roman" w:cs="Times New Roman"/>
          <w:szCs w:val="24"/>
        </w:rPr>
        <w:t>And the word became flesh and lived among us, and we have seen his glory, the glory as of a father’s only son, full of grace and truth.  John 1:14</w:t>
      </w:r>
    </w:p>
    <w:p w14:paraId="0F1F6FE3" w14:textId="6003C893" w:rsidR="00F020DE" w:rsidRPr="00816BFE" w:rsidRDefault="00F020DE" w:rsidP="00816BF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Prelude</w:t>
      </w:r>
      <w:r w:rsidR="001F21FB"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21FB"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1F21FB" w:rsidRPr="00816BFE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proofErr w:type="spellEnd"/>
      <w:r w:rsidR="001F21FB" w:rsidRPr="00816B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Come All Ye Faithful</w:t>
      </w:r>
      <w:r w:rsidR="001F21FB" w:rsidRPr="00816BFE">
        <w:rPr>
          <w:rFonts w:ascii="Times New Roman" w:eastAsia="Times New Roman" w:hAnsi="Times New Roman" w:cs="Times New Roman"/>
          <w:sz w:val="24"/>
          <w:szCs w:val="24"/>
        </w:rPr>
        <w:t xml:space="preserve"> (Brass Ensemble)</w:t>
      </w:r>
    </w:p>
    <w:p w14:paraId="50DA86E0" w14:textId="66F9A655" w:rsidR="00F020DE" w:rsidRPr="00816BFE" w:rsidRDefault="00F020DE" w:rsidP="00622A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Welcome </w:t>
      </w:r>
    </w:p>
    <w:p w14:paraId="5A4DFB77" w14:textId="2D199613" w:rsidR="00D8711E" w:rsidRPr="00816BFE" w:rsidRDefault="00F020DE" w:rsidP="00F02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Lighting of the Christ Candle</w:t>
      </w:r>
    </w:p>
    <w:p w14:paraId="53F2051F" w14:textId="2925E8D1" w:rsidR="00D8711E" w:rsidRPr="00816BFE" w:rsidRDefault="00D8711E" w:rsidP="00F0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sz w:val="24"/>
          <w:szCs w:val="24"/>
        </w:rPr>
        <w:t>Tonight, we conclude our Advent journey as we light the Christ Candle, welcoming the one promised in scripture.</w:t>
      </w:r>
    </w:p>
    <w:p w14:paraId="49DCE417" w14:textId="1343215E" w:rsidR="00D8711E" w:rsidRPr="00816BFE" w:rsidRDefault="00816BFE" w:rsidP="00816BF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8711E"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He is called Emmanuel: God with us!</w:t>
      </w:r>
    </w:p>
    <w:p w14:paraId="7B36BFE3" w14:textId="51893941" w:rsidR="00D8711E" w:rsidRPr="00816BFE" w:rsidRDefault="00D8711E" w:rsidP="00F0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sz w:val="24"/>
          <w:szCs w:val="24"/>
        </w:rPr>
        <w:t>We celebrate the hope brought to earth by our Wonderful Counselor</w:t>
      </w:r>
    </w:p>
    <w:p w14:paraId="48789E1A" w14:textId="5626E3EA" w:rsidR="00D8711E" w:rsidRPr="00816BFE" w:rsidRDefault="00816BFE" w:rsidP="00816BF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8711E"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He is called Emmanuel: God with us!</w:t>
      </w:r>
    </w:p>
    <w:p w14:paraId="6A752859" w14:textId="0F56AA56" w:rsidR="00F020DE" w:rsidRPr="00816BFE" w:rsidRDefault="00D8711E" w:rsidP="00F02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sz w:val="24"/>
          <w:szCs w:val="24"/>
        </w:rPr>
        <w:t>We rejoice in the strength of power of a Mighty God</w:t>
      </w:r>
    </w:p>
    <w:p w14:paraId="56561E3D" w14:textId="24623940" w:rsidR="00D8711E" w:rsidRPr="00816BFE" w:rsidRDefault="00816BFE" w:rsidP="00816BF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8711E"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He is called Emmanuel: God with us!</w:t>
      </w:r>
    </w:p>
    <w:p w14:paraId="26761C7D" w14:textId="4F606DB2" w:rsidR="00D8711E" w:rsidRPr="00816BFE" w:rsidRDefault="00D8711E" w:rsidP="00F0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sz w:val="24"/>
          <w:szCs w:val="24"/>
        </w:rPr>
        <w:t>We sing of peace on earth and good will to all people</w:t>
      </w:r>
    </w:p>
    <w:p w14:paraId="40D2FF59" w14:textId="57252ECD" w:rsidR="00D8711E" w:rsidRPr="00816BFE" w:rsidRDefault="00816BFE" w:rsidP="00816BF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8711E"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He is called Emmanuel: God with us!</w:t>
      </w:r>
    </w:p>
    <w:p w14:paraId="415D2C17" w14:textId="799AD677" w:rsidR="00D8711E" w:rsidRPr="00816BFE" w:rsidRDefault="00D8711E" w:rsidP="00F0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sz w:val="24"/>
          <w:szCs w:val="24"/>
        </w:rPr>
        <w:t xml:space="preserve">And we lift our hearts in praise to our Everlasting Creator. </w:t>
      </w:r>
    </w:p>
    <w:p w14:paraId="5CB5FAA2" w14:textId="0A795B7D" w:rsidR="00F020DE" w:rsidRPr="00816BFE" w:rsidRDefault="00816BFE" w:rsidP="00816BFE">
      <w:pPr>
        <w:tabs>
          <w:tab w:val="left" w:pos="360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8711E"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He is called Emmanuel: God with us! Joy to the world, the Lord has come!</w:t>
      </w:r>
    </w:p>
    <w:p w14:paraId="255B7C07" w14:textId="01B3C6B8" w:rsidR="00F020DE" w:rsidRPr="00816BFE" w:rsidRDefault="00F020DE" w:rsidP="00816BF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*Greeting Each Other in Christ</w:t>
      </w:r>
    </w:p>
    <w:p w14:paraId="5D31AA62" w14:textId="28F80363" w:rsidR="00F020DE" w:rsidRPr="00816BFE" w:rsidRDefault="00F020DE" w:rsidP="00816BFE">
      <w:pPr>
        <w:tabs>
          <w:tab w:val="center" w:pos="3600"/>
          <w:tab w:val="right" w:pos="7020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*Hymn </w:t>
      </w: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16BF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Joy </w:t>
      </w:r>
      <w:r w:rsidR="00C05FB2" w:rsidRPr="00816BFE">
        <w:rPr>
          <w:rFonts w:ascii="Times New Roman" w:eastAsia="Times New Roman" w:hAnsi="Times New Roman" w:cs="Times New Roman"/>
          <w:bCs/>
          <w:i/>
          <w:sz w:val="24"/>
          <w:szCs w:val="24"/>
        </w:rPr>
        <w:t>to</w:t>
      </w:r>
      <w:r w:rsidRPr="00816BF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the World</w:t>
      </w:r>
      <w:r w:rsidRPr="00816BFE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 xml:space="preserve"> </w:t>
      </w:r>
      <w:r w:rsidRPr="00816BFE">
        <w:rPr>
          <w:rFonts w:ascii="Times New Roman" w:eastAsia="Times New Roman" w:hAnsi="Times New Roman" w:cs="Times New Roman"/>
          <w:bCs/>
          <w:sz w:val="24"/>
          <w:szCs w:val="24"/>
        </w:rPr>
        <w:t>#294</w:t>
      </w:r>
    </w:p>
    <w:p w14:paraId="4AAE519C" w14:textId="7D812156" w:rsidR="00622AB7" w:rsidRPr="00816BFE" w:rsidRDefault="00F020DE" w:rsidP="00816BFE">
      <w:pPr>
        <w:tabs>
          <w:tab w:val="center" w:pos="3600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Scripture</w:t>
      </w:r>
      <w:r w:rsid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46BE4" w:rsidRPr="00816BFE">
        <w:rPr>
          <w:rFonts w:ascii="Times New Roman" w:eastAsia="Times New Roman" w:hAnsi="Times New Roman" w:cs="Times New Roman"/>
          <w:bCs/>
          <w:sz w:val="24"/>
          <w:szCs w:val="24"/>
        </w:rPr>
        <w:t>Isaiah 9: 2-7</w:t>
      </w:r>
    </w:p>
    <w:p w14:paraId="6CF3C0EF" w14:textId="34A7E5FD" w:rsidR="00130C2A" w:rsidRPr="00816BFE" w:rsidRDefault="00622AB7" w:rsidP="00816BFE">
      <w:pPr>
        <w:tabs>
          <w:tab w:val="center" w:pos="3600"/>
          <w:tab w:val="right" w:pos="70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Hymn</w:t>
      </w: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46BE4" w:rsidRPr="00816BFE">
        <w:rPr>
          <w:rFonts w:ascii="Times New Roman" w:eastAsia="Times New Roman" w:hAnsi="Times New Roman" w:cs="Times New Roman"/>
          <w:i/>
          <w:iCs/>
          <w:sz w:val="24"/>
          <w:szCs w:val="24"/>
        </w:rPr>
        <w:t>Angels We Have Heard on High</w:t>
      </w:r>
      <w:r w:rsidRPr="00816BFE">
        <w:rPr>
          <w:rFonts w:ascii="Times New Roman" w:eastAsia="Times New Roman" w:hAnsi="Times New Roman" w:cs="Times New Roman"/>
          <w:sz w:val="24"/>
          <w:szCs w:val="24"/>
        </w:rPr>
        <w:tab/>
        <w:t xml:space="preserve"> #2</w:t>
      </w:r>
      <w:r w:rsidR="00946BE4" w:rsidRPr="00816BFE">
        <w:rPr>
          <w:rFonts w:ascii="Times New Roman" w:eastAsia="Times New Roman" w:hAnsi="Times New Roman" w:cs="Times New Roman"/>
          <w:sz w:val="24"/>
          <w:szCs w:val="24"/>
        </w:rPr>
        <w:t>88</w:t>
      </w:r>
    </w:p>
    <w:p w14:paraId="4BD58597" w14:textId="7269EE77" w:rsidR="006173DB" w:rsidRPr="00816BFE" w:rsidRDefault="006173DB" w:rsidP="00816BFE">
      <w:pPr>
        <w:tabs>
          <w:tab w:val="center" w:pos="36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Scripture</w:t>
      </w:r>
      <w:r w:rsid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21FB" w:rsidRPr="00816BFE">
        <w:rPr>
          <w:rFonts w:ascii="Times New Roman" w:eastAsia="Times New Roman" w:hAnsi="Times New Roman" w:cs="Times New Roman"/>
          <w:sz w:val="24"/>
          <w:szCs w:val="24"/>
        </w:rPr>
        <w:t xml:space="preserve">John 1: 1-14   </w:t>
      </w:r>
    </w:p>
    <w:p w14:paraId="0594A729" w14:textId="60D42AF1" w:rsidR="001F21FB" w:rsidRPr="00816BFE" w:rsidRDefault="001F21FB" w:rsidP="00B312A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18091AEE" w14:textId="517886B9" w:rsidR="001F21FB" w:rsidRPr="00816BFE" w:rsidRDefault="001F21FB" w:rsidP="00816BFE">
      <w:pPr>
        <w:tabs>
          <w:tab w:val="center" w:pos="36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Scripture</w:t>
      </w:r>
      <w:r w:rsid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16BFE">
        <w:rPr>
          <w:rFonts w:ascii="Times New Roman" w:eastAsia="Times New Roman" w:hAnsi="Times New Roman" w:cs="Times New Roman"/>
          <w:sz w:val="24"/>
          <w:szCs w:val="24"/>
        </w:rPr>
        <w:t>Luke 2: 1-20</w:t>
      </w:r>
    </w:p>
    <w:p w14:paraId="246C7AC3" w14:textId="176623DB" w:rsidR="00F020DE" w:rsidRPr="00816BFE" w:rsidRDefault="00F020DE" w:rsidP="00816BFE">
      <w:pPr>
        <w:tabs>
          <w:tab w:val="center" w:pos="3600"/>
        </w:tabs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Message</w:t>
      </w:r>
      <w:r w:rsid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946BE4" w:rsidRPr="00816BF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="00946BE4" w:rsidRPr="00816BFE">
        <w:rPr>
          <w:rFonts w:ascii="Times New Roman" w:eastAsia="Times New Roman" w:hAnsi="Times New Roman" w:cs="Times New Roman"/>
          <w:sz w:val="24"/>
          <w:szCs w:val="24"/>
        </w:rPr>
        <w:t xml:space="preserve"> the Manger</w:t>
      </w:r>
    </w:p>
    <w:p w14:paraId="70AE588A" w14:textId="7E366A33" w:rsidR="00F020DE" w:rsidRPr="00816BFE" w:rsidRDefault="00F020DE" w:rsidP="00B81FF9">
      <w:pPr>
        <w:tabs>
          <w:tab w:val="right" w:pos="6480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Candlelight Service </w:t>
      </w: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16BFE">
        <w:rPr>
          <w:rFonts w:ascii="Times New Roman" w:eastAsia="Times New Roman" w:hAnsi="Times New Roman" w:cs="Times New Roman"/>
          <w:bCs/>
          <w:sz w:val="24"/>
          <w:szCs w:val="24"/>
        </w:rPr>
        <w:t>Insert</w:t>
      </w:r>
    </w:p>
    <w:p w14:paraId="740D4499" w14:textId="77777777" w:rsidR="00B312A9" w:rsidRPr="00816BFE" w:rsidRDefault="00B312A9" w:rsidP="00816BFE">
      <w:pPr>
        <w:spacing w:line="240" w:lineRule="auto"/>
        <w:ind w:right="1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BFE">
        <w:rPr>
          <w:rFonts w:ascii="Times New Roman" w:eastAsia="Times New Roman" w:hAnsi="Times New Roman" w:cs="Times New Roman"/>
          <w:b/>
          <w:bCs/>
          <w:sz w:val="24"/>
          <w:szCs w:val="24"/>
        </w:rPr>
        <w:t>*Benediction</w:t>
      </w:r>
    </w:p>
    <w:p w14:paraId="1B06EF0B" w14:textId="6DD9FDAB" w:rsidR="00B312A9" w:rsidRPr="00B312A9" w:rsidRDefault="00B312A9" w:rsidP="00816BFE">
      <w:pPr>
        <w:spacing w:line="240" w:lineRule="auto"/>
        <w:ind w:right="187"/>
        <w:jc w:val="center"/>
        <w:rPr>
          <w:rFonts w:ascii="Times New Roman" w:eastAsia="Times New Roman" w:hAnsi="Times New Roman" w:cs="Times New Roman"/>
          <w:b/>
          <w:bCs/>
          <w:i/>
          <w:szCs w:val="24"/>
        </w:rPr>
      </w:pPr>
      <w:r w:rsidRPr="00125C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*Thank you for sharing the celebration of the birth of Christ </w:t>
      </w:r>
      <w:proofErr w:type="gramStart"/>
      <w:r w:rsidRPr="00125C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tonight!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*</w:t>
      </w:r>
      <w:proofErr w:type="gramEnd"/>
    </w:p>
    <w:p w14:paraId="4BEFF40C" w14:textId="7992590B" w:rsidR="00F020DE" w:rsidRPr="00D8711E" w:rsidRDefault="00130C2A" w:rsidP="00C65A7C">
      <w:pPr>
        <w:spacing w:after="60" w:line="240" w:lineRule="auto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*</w:t>
      </w:r>
      <w:r w:rsidR="00D8711E" w:rsidRPr="00D8711E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*********************************************************</w:t>
      </w:r>
    </w:p>
    <w:p w14:paraId="543118D8" w14:textId="721287C8" w:rsidR="00F020DE" w:rsidRPr="009424CE" w:rsidRDefault="00F020DE" w:rsidP="00C65A7C">
      <w:pPr>
        <w:spacing w:after="6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42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 Our Worship This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Evening</w:t>
      </w:r>
    </w:p>
    <w:p w14:paraId="7538F46A" w14:textId="3A65143A" w:rsidR="00F020DE" w:rsidRDefault="00F020DE" w:rsidP="00C65A7C">
      <w:pPr>
        <w:tabs>
          <w:tab w:val="right" w:pos="7020"/>
        </w:tabs>
        <w:spacing w:after="0" w:line="240" w:lineRule="auto"/>
        <w:ind w:righ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Pastor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Rev. </w:t>
      </w:r>
      <w:r w:rsidR="00B645D4">
        <w:rPr>
          <w:rFonts w:ascii="Times New Roman" w:eastAsia="Times New Roman" w:hAnsi="Times New Roman" w:cs="Times New Roman"/>
          <w:bCs/>
          <w:sz w:val="24"/>
          <w:szCs w:val="24"/>
        </w:rPr>
        <w:t>Barry Lehman</w:t>
      </w:r>
    </w:p>
    <w:p w14:paraId="004CAB1B" w14:textId="66AD5258" w:rsidR="00F020DE" w:rsidRPr="00B312A9" w:rsidRDefault="009119A9" w:rsidP="00C65A7C">
      <w:pPr>
        <w:tabs>
          <w:tab w:val="right" w:pos="7020"/>
        </w:tabs>
        <w:spacing w:after="60" w:line="240" w:lineRule="auto"/>
        <w:ind w:righ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Brass Director</w:t>
      </w:r>
      <w:r w:rsidR="00F020D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020DE">
        <w:rPr>
          <w:rFonts w:ascii="Times New Roman" w:eastAsia="Times New Roman" w:hAnsi="Times New Roman" w:cs="Times New Roman"/>
          <w:bCs/>
          <w:sz w:val="24"/>
          <w:szCs w:val="24"/>
        </w:rPr>
        <w:t xml:space="preserve">Steve </w:t>
      </w:r>
      <w:proofErr w:type="spellStart"/>
      <w:r w:rsidR="00F020DE">
        <w:rPr>
          <w:rFonts w:ascii="Times New Roman" w:eastAsia="Times New Roman" w:hAnsi="Times New Roman" w:cs="Times New Roman"/>
          <w:bCs/>
          <w:sz w:val="24"/>
          <w:szCs w:val="24"/>
        </w:rPr>
        <w:t>Pasche</w:t>
      </w:r>
      <w:proofErr w:type="spellEnd"/>
    </w:p>
    <w:p w14:paraId="184CE4E1" w14:textId="77777777" w:rsidR="00F020DE" w:rsidRPr="001F7939" w:rsidRDefault="00F020DE" w:rsidP="00C65A7C">
      <w:pPr>
        <w:spacing w:after="0" w:line="240" w:lineRule="auto"/>
        <w:ind w:left="-270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79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 the Calendar</w:t>
      </w:r>
    </w:p>
    <w:p w14:paraId="23E45C18" w14:textId="63CAD2A2" w:rsidR="00F020DE" w:rsidRPr="001F7939" w:rsidRDefault="00F020DE" w:rsidP="00C65A7C">
      <w:pPr>
        <w:spacing w:after="0" w:line="240" w:lineRule="auto"/>
        <w:ind w:right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645D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F793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F79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79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7939">
        <w:rPr>
          <w:rFonts w:ascii="Times New Roman" w:eastAsia="Times New Roman" w:hAnsi="Times New Roman" w:cs="Times New Roman"/>
          <w:bCs/>
          <w:sz w:val="24"/>
          <w:szCs w:val="24"/>
        </w:rPr>
        <w:t>Worship–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9:30am Christmas </w:t>
      </w:r>
      <w:r w:rsidRPr="001F7939">
        <w:rPr>
          <w:rFonts w:ascii="Times New Roman" w:eastAsia="Times New Roman" w:hAnsi="Times New Roman" w:cs="Times New Roman"/>
          <w:bCs/>
          <w:sz w:val="24"/>
          <w:szCs w:val="24"/>
        </w:rPr>
        <w:t>Hymn Sing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Sunday</w:t>
      </w:r>
    </w:p>
    <w:p w14:paraId="458307B5" w14:textId="71347EEE" w:rsidR="00F020DE" w:rsidRPr="001F7939" w:rsidRDefault="00F020DE" w:rsidP="00C65A7C">
      <w:pPr>
        <w:spacing w:line="240" w:lineRule="auto"/>
        <w:ind w:left="1440" w:right="18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939">
        <w:rPr>
          <w:rFonts w:ascii="Times New Roman" w:eastAsia="Times New Roman" w:hAnsi="Times New Roman" w:cs="Times New Roman"/>
          <w:bCs/>
          <w:sz w:val="24"/>
          <w:szCs w:val="24"/>
        </w:rPr>
        <w:t>**No Sunday School</w:t>
      </w:r>
    </w:p>
    <w:p w14:paraId="6FFB34C7" w14:textId="0847EBCD" w:rsidR="00F020DE" w:rsidRDefault="006173DB" w:rsidP="00C65A7C">
      <w:pPr>
        <w:spacing w:after="0" w:line="240" w:lineRule="auto"/>
        <w:ind w:right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3DB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B645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73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Worship – 9:30am</w:t>
      </w:r>
      <w:r w:rsidR="00B64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645D4" w:rsidRPr="00B645D4">
        <w:rPr>
          <w:rFonts w:ascii="Times New Roman" w:eastAsia="Times New Roman" w:hAnsi="Times New Roman" w:cs="Times New Roman"/>
          <w:sz w:val="24"/>
          <w:szCs w:val="24"/>
        </w:rPr>
        <w:t>Drawing of Watchwords</w:t>
      </w:r>
      <w:r w:rsidR="00F020DE" w:rsidRPr="001F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A7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65A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5A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5A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5A7C">
        <w:rPr>
          <w:rFonts w:ascii="Times New Roman" w:eastAsia="Times New Roman" w:hAnsi="Times New Roman" w:cs="Times New Roman"/>
          <w:bCs/>
          <w:sz w:val="24"/>
          <w:szCs w:val="24"/>
        </w:rPr>
        <w:t>**No Sunday School</w:t>
      </w:r>
    </w:p>
    <w:p w14:paraId="4A2DD54A" w14:textId="77777777" w:rsidR="00C65A7C" w:rsidRPr="009119A9" w:rsidRDefault="00C65A7C" w:rsidP="00C65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5A2307" w14:textId="77777777" w:rsidR="00F020DE" w:rsidRPr="00E4319A" w:rsidRDefault="00F020DE" w:rsidP="009119A9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431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 Christmas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Eve </w:t>
      </w:r>
      <w:r w:rsidRPr="00E4319A">
        <w:rPr>
          <w:rFonts w:ascii="Times New Roman" w:eastAsia="Times New Roman" w:hAnsi="Times New Roman" w:cs="Times New Roman"/>
          <w:b/>
          <w:bCs/>
          <w:sz w:val="32"/>
          <w:szCs w:val="32"/>
        </w:rPr>
        <w:t>Gift</w:t>
      </w:r>
    </w:p>
    <w:p w14:paraId="2BFEB642" w14:textId="77777777" w:rsidR="00F020DE" w:rsidRPr="00E4319A" w:rsidRDefault="00F020DE" w:rsidP="00C65A7C">
      <w:pPr>
        <w:spacing w:after="240" w:line="240" w:lineRule="auto"/>
        <w:ind w:right="18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>In past years, our congregation has traditionally given a gift to those who attend the Christmas Eve Candlelight Service. We give thanks for the meaningfulness and the joy that these gifts have brought in years past.</w:t>
      </w:r>
    </w:p>
    <w:p w14:paraId="65A2DF56" w14:textId="23C27B72" w:rsidR="00F020DE" w:rsidRPr="00E4319A" w:rsidRDefault="00F020DE" w:rsidP="00C65A7C">
      <w:pPr>
        <w:spacing w:after="240" w:line="240" w:lineRule="auto"/>
        <w:ind w:right="18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This year, the Joint Board has decided to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continue our new tradition of offering a gift to the needs of our world this</w:t>
      </w:r>
      <w:r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Christmas Eve. Instead of members receiving a gift from the church,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the congregation will</w:t>
      </w:r>
      <w:r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be </w:t>
      </w:r>
      <w:r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ing</w:t>
      </w:r>
      <w:r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to the mission of </w:t>
      </w:r>
      <w:r w:rsidR="00C65A7C">
        <w:rPr>
          <w:rFonts w:ascii="Times New Roman" w:eastAsia="Times New Roman" w:hAnsi="Times New Roman" w:cs="Times New Roman"/>
          <w:bCs/>
          <w:i/>
          <w:sz w:val="24"/>
          <w:szCs w:val="24"/>
        </w:rPr>
        <w:t>Hometown Resource Center in St. Charles</w:t>
      </w:r>
      <w:r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to help them continue to care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for and feed</w:t>
      </w:r>
      <w:r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those whom they serve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in</w:t>
      </w:r>
      <w:r w:rsidR="00C65A7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our community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345ECC85" w14:textId="6054B417" w:rsidR="00F020DE" w:rsidRDefault="009119A9" w:rsidP="00C65A7C">
      <w:pPr>
        <w:spacing w:after="240" w:line="240" w:lineRule="auto"/>
        <w:ind w:right="18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For</w:t>
      </w:r>
      <w:r w:rsidR="00F020DE"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each person in attendance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tonight</w:t>
      </w:r>
      <w:r w:rsidR="00F020DE"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$1.00 donation will be made </w:t>
      </w:r>
      <w:r w:rsidR="00F020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on behalf of </w:t>
      </w:r>
      <w:r w:rsidR="00F020DE"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>the congregation. In addition, a free</w:t>
      </w:r>
      <w:r w:rsidR="00F020DE">
        <w:rPr>
          <w:rFonts w:ascii="Times New Roman" w:eastAsia="Times New Roman" w:hAnsi="Times New Roman" w:cs="Times New Roman"/>
          <w:bCs/>
          <w:i/>
          <w:sz w:val="24"/>
          <w:szCs w:val="24"/>
        </w:rPr>
        <w:t>will offering</w:t>
      </w:r>
      <w:r w:rsidR="00F020DE"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will be </w:t>
      </w:r>
      <w:r w:rsidR="004A0CD3">
        <w:rPr>
          <w:rFonts w:ascii="Times New Roman" w:eastAsia="Times New Roman" w:hAnsi="Times New Roman" w:cs="Times New Roman"/>
          <w:bCs/>
          <w:i/>
          <w:sz w:val="24"/>
          <w:szCs w:val="24"/>
        </w:rPr>
        <w:t>collected in the offering boxes at the back of the sanctuary</w:t>
      </w:r>
      <w:r w:rsidR="00F020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during our Christmas Eve service</w:t>
      </w:r>
      <w:r w:rsidR="00F020DE"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for members and friends</w:t>
      </w:r>
      <w:r w:rsidR="00F020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who would like</w:t>
      </w:r>
      <w:r w:rsidR="00F020DE"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to give a donation</w:t>
      </w:r>
      <w:r w:rsidR="00F020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to this Christ driven ministry</w:t>
      </w:r>
      <w:r w:rsidR="00F020DE" w:rsidRPr="00E4319A">
        <w:rPr>
          <w:rFonts w:ascii="Times New Roman" w:eastAsia="Times New Roman" w:hAnsi="Times New Roman" w:cs="Times New Roman"/>
          <w:bCs/>
          <w:i/>
          <w:sz w:val="24"/>
          <w:szCs w:val="24"/>
        </w:rPr>
        <w:t>. Merry Christmas and may the love of Christ fill your heart.</w:t>
      </w:r>
    </w:p>
    <w:p w14:paraId="3C9AA12B" w14:textId="06870469" w:rsidR="00F020DE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71C6E764" w14:textId="18F8B28C" w:rsidR="00F020DE" w:rsidRDefault="00816BF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br w:type="column"/>
      </w:r>
      <w:r w:rsidR="00F020DE" w:rsidRPr="001C2F2D">
        <w:rPr>
          <w:rFonts w:ascii="Times New Roman" w:eastAsia="Times New Roman" w:hAnsi="Times New Roman" w:cs="Times New Roman"/>
          <w:b/>
          <w:bCs/>
          <w:sz w:val="32"/>
          <w:szCs w:val="24"/>
        </w:rPr>
        <w:t>Candlelight Service</w:t>
      </w:r>
    </w:p>
    <w:p w14:paraId="76A7E79A" w14:textId="77777777" w:rsidR="00F020DE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26CFDF3" w14:textId="77777777" w:rsidR="00F020DE" w:rsidRPr="00B60420" w:rsidRDefault="00F020DE" w:rsidP="00F020DE">
      <w:pPr>
        <w:tabs>
          <w:tab w:val="left" w:pos="540"/>
          <w:tab w:val="right" w:pos="633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60420">
        <w:rPr>
          <w:rFonts w:ascii="Times New Roman" w:eastAsia="Times New Roman" w:hAnsi="Times New Roman" w:cs="Times New Roman"/>
          <w:bCs/>
          <w:sz w:val="26"/>
          <w:szCs w:val="26"/>
        </w:rPr>
        <w:t xml:space="preserve">The light of the world is coming. </w:t>
      </w:r>
    </w:p>
    <w:p w14:paraId="4A57289F" w14:textId="77777777" w:rsidR="00F020DE" w:rsidRPr="00B60420" w:rsidRDefault="00F020DE" w:rsidP="00F020DE">
      <w:pPr>
        <w:tabs>
          <w:tab w:val="left" w:pos="540"/>
          <w:tab w:val="right" w:pos="6336"/>
        </w:tabs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04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Jesus Christ in born this night! </w:t>
      </w:r>
    </w:p>
    <w:p w14:paraId="0CBE3155" w14:textId="77777777" w:rsidR="00F020DE" w:rsidRPr="00B60420" w:rsidRDefault="00F020DE" w:rsidP="00F020DE">
      <w:pPr>
        <w:tabs>
          <w:tab w:val="left" w:pos="540"/>
          <w:tab w:val="right" w:pos="633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60420">
        <w:rPr>
          <w:rFonts w:ascii="Times New Roman" w:eastAsia="Times New Roman" w:hAnsi="Times New Roman" w:cs="Times New Roman"/>
          <w:bCs/>
          <w:sz w:val="26"/>
          <w:szCs w:val="26"/>
        </w:rPr>
        <w:t xml:space="preserve">This is how God has decided to come into the world, as a baby. Born not in a city of power or of riches. </w:t>
      </w:r>
    </w:p>
    <w:p w14:paraId="77774DFC" w14:textId="77777777" w:rsidR="00F020DE" w:rsidRPr="00B60420" w:rsidRDefault="00F020DE" w:rsidP="00F020DE">
      <w:pPr>
        <w:tabs>
          <w:tab w:val="left" w:pos="540"/>
          <w:tab w:val="right" w:pos="6336"/>
        </w:tabs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60420">
        <w:rPr>
          <w:rFonts w:ascii="Times New Roman" w:eastAsia="Times New Roman" w:hAnsi="Times New Roman" w:cs="Times New Roman"/>
          <w:b/>
          <w:bCs/>
          <w:sz w:val="26"/>
          <w:szCs w:val="26"/>
        </w:rPr>
        <w:t>Born in a city of simplicity; lowly Bethlehem</w:t>
      </w:r>
      <w:r w:rsidRPr="00B60420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36F7C105" w14:textId="77777777" w:rsidR="00F020DE" w:rsidRPr="00B60420" w:rsidRDefault="00F020DE" w:rsidP="00F020DE">
      <w:pPr>
        <w:tabs>
          <w:tab w:val="left" w:pos="540"/>
          <w:tab w:val="right" w:pos="633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60420">
        <w:rPr>
          <w:rFonts w:ascii="Times New Roman" w:eastAsia="Times New Roman" w:hAnsi="Times New Roman" w:cs="Times New Roman"/>
          <w:bCs/>
          <w:sz w:val="26"/>
          <w:szCs w:val="26"/>
        </w:rPr>
        <w:t xml:space="preserve">Born to be with us,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to walk with all who are weary</w:t>
      </w:r>
      <w:r w:rsidRPr="00B6042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14:paraId="59B4BC0D" w14:textId="77777777" w:rsidR="00F020DE" w:rsidRPr="00B60420" w:rsidRDefault="00F020DE" w:rsidP="00F020DE">
      <w:pPr>
        <w:tabs>
          <w:tab w:val="left" w:pos="540"/>
          <w:tab w:val="right" w:pos="6336"/>
        </w:tabs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604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 reveal the love and grace of God</w:t>
      </w:r>
      <w:r w:rsidRPr="00B604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 </w:t>
      </w:r>
    </w:p>
    <w:p w14:paraId="059F1365" w14:textId="77777777" w:rsidR="00F020DE" w:rsidRPr="00B60420" w:rsidRDefault="00F020DE" w:rsidP="00F020DE">
      <w:pPr>
        <w:tabs>
          <w:tab w:val="left" w:pos="540"/>
          <w:tab w:val="right" w:pos="633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60420">
        <w:rPr>
          <w:rFonts w:ascii="Times New Roman" w:eastAsia="Times New Roman" w:hAnsi="Times New Roman" w:cs="Times New Roman"/>
          <w:bCs/>
          <w:sz w:val="26"/>
          <w:szCs w:val="26"/>
        </w:rPr>
        <w:t>A new beginning has dawned!</w:t>
      </w:r>
    </w:p>
    <w:p w14:paraId="1F569B7C" w14:textId="1FEAB516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60420">
        <w:rPr>
          <w:rFonts w:ascii="Times New Roman" w:eastAsia="Times New Roman" w:hAnsi="Times New Roman" w:cs="Times New Roman"/>
          <w:b/>
          <w:bCs/>
          <w:sz w:val="26"/>
          <w:szCs w:val="26"/>
        </w:rPr>
        <w:t>A beginning of peace and love.</w:t>
      </w: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5897986C" w14:textId="77777777" w:rsidR="00F020DE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14:paraId="4ABF3FCD" w14:textId="1A96C9A1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i/>
          <w:sz w:val="26"/>
          <w:szCs w:val="26"/>
        </w:rPr>
        <w:t>**Distribution of candles**</w:t>
      </w:r>
    </w:p>
    <w:p w14:paraId="25FF69C6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5289A3A6" w14:textId="1404F4C9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 Come, All Ye Faithful</w:t>
      </w:r>
      <w:r w:rsidR="009119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(Hymn 283)</w:t>
      </w:r>
    </w:p>
    <w:p w14:paraId="05580587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O come, all ye faithful, joyful and triumphant, O come ye, O come ye to Bethlehem; come and behold him, born the king of </w:t>
      </w:r>
      <w:proofErr w:type="gramStart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angels;</w:t>
      </w:r>
      <w:proofErr w:type="gramEnd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1CD8C6F0" w14:textId="77777777" w:rsidR="00F020DE" w:rsidRPr="007A4DB6" w:rsidRDefault="00F020DE" w:rsidP="00F020DE">
      <w:pPr>
        <w:tabs>
          <w:tab w:val="left" w:pos="540"/>
          <w:tab w:val="right" w:pos="633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O come, let us adore him, O come, let us adore him, O come, let us adore him, Christ, the Lord</w:t>
      </w:r>
    </w:p>
    <w:p w14:paraId="4354B62F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The highest, most holy, light of light eternal, born of a virgin, a mortal he comes; Son of the Father now in flesh appearing! </w:t>
      </w:r>
    </w:p>
    <w:p w14:paraId="23DE107A" w14:textId="77777777" w:rsidR="00F020DE" w:rsidRPr="007A4DB6" w:rsidRDefault="00F020DE" w:rsidP="00F020DE">
      <w:pPr>
        <w:tabs>
          <w:tab w:val="left" w:pos="540"/>
          <w:tab w:val="right" w:pos="633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O come, let us adore him, O come, let us adore him, O come, let us adore him, Christ, the Lord</w:t>
      </w:r>
    </w:p>
    <w:p w14:paraId="192AE546" w14:textId="4C40D466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O sing, choirs of angels, sin</w:t>
      </w:r>
      <w:r w:rsidR="00312B87">
        <w:rPr>
          <w:rFonts w:ascii="Times New Roman" w:eastAsia="Times New Roman" w:hAnsi="Times New Roman" w:cs="Times New Roman"/>
          <w:bCs/>
          <w:sz w:val="26"/>
          <w:szCs w:val="26"/>
        </w:rPr>
        <w:t>g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 in exultation, sing, all ye citizens of </w:t>
      </w:r>
      <w:proofErr w:type="spellStart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heav’n</w:t>
      </w:r>
      <w:proofErr w:type="spellEnd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 above: glory to God, glory in the </w:t>
      </w:r>
      <w:proofErr w:type="gramStart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highest;</w:t>
      </w:r>
      <w:proofErr w:type="gramEnd"/>
    </w:p>
    <w:p w14:paraId="1DAA76D0" w14:textId="77777777" w:rsidR="00F020DE" w:rsidRPr="007A4DB6" w:rsidRDefault="00F020DE" w:rsidP="00F020DE">
      <w:pPr>
        <w:tabs>
          <w:tab w:val="left" w:pos="540"/>
          <w:tab w:val="right" w:pos="633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O come, let us adore him, O come, let us adore him, O come, let us adore him, Christ, the Lord</w:t>
      </w:r>
    </w:p>
    <w:p w14:paraId="2F9CCEDF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Yea, Lord, we greet thee, born this happy morning; Jesus, to thee be all glory </w:t>
      </w:r>
      <w:proofErr w:type="spellStart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giv’n</w:t>
      </w:r>
      <w:proofErr w:type="spellEnd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; Word of the Father, now in flesh appearing!</w:t>
      </w:r>
    </w:p>
    <w:p w14:paraId="2DB91B87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O come, let us adore him, O come, let us adore him, O come, let us adore him, Christ, the Lord</w:t>
      </w:r>
    </w:p>
    <w:p w14:paraId="3161CDB4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F21E3AF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i/>
          <w:sz w:val="26"/>
          <w:szCs w:val="26"/>
        </w:rPr>
        <w:t>**Spreading of the Light**</w:t>
      </w:r>
    </w:p>
    <w:p w14:paraId="473642FC" w14:textId="52E8CFB3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 Little Town of Bethlehem</w:t>
      </w:r>
      <w:r w:rsidR="009119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(Hymn 282)</w:t>
      </w:r>
    </w:p>
    <w:p w14:paraId="07B488EE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O little town of Bethlehem, how still we see thee lie;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Above thy deep and dreamless sleep the silent stars go by.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Yet in thy dark streets shineth the everlasting Light;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the hopes and fears of all the years are met in thee tonight.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For Christ is born of Mary, and gathered all above,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while mortals sleep, the angels keep their watch of wondering love.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O morning stars, together proclaim the holy birth;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and praises sing to God the King, and peace to all on earth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How silently, how silently, the wondrous gift is given!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So God imparts to human hearts the blessings of the heaven.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No ear may hear His coming, but in this world of sin,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where meek souls will receive Him still, the dear Christ enters in.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O holy Child of Bethlehem, descend to us, we pray;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cast out our sin, and enter in, be born to us today.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We hear the Christmas angels, the great glad tidings tell;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br/>
        <w:t>O come to us, abide with us, our Lord Emmanuel</w:t>
      </w:r>
    </w:p>
    <w:p w14:paraId="33F5BB99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52AABB4" w14:textId="4D7DF615" w:rsidR="00F020DE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Morning Star, O Cheering Sight</w:t>
      </w:r>
      <w:r w:rsidR="009119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(Hymn 281)</w:t>
      </w:r>
    </w:p>
    <w:p w14:paraId="7A4A5D61" w14:textId="61110363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**</w:t>
      </w:r>
      <w:r w:rsidRPr="007A4DB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The </w:t>
      </w:r>
      <w:r w:rsidR="007A3349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Youth </w:t>
      </w:r>
      <w:r w:rsidR="009119A9">
        <w:rPr>
          <w:rFonts w:ascii="Times New Roman" w:eastAsia="Times New Roman" w:hAnsi="Times New Roman" w:cs="Times New Roman"/>
          <w:bCs/>
          <w:i/>
          <w:sz w:val="26"/>
          <w:szCs w:val="26"/>
        </w:rPr>
        <w:t>Choir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will lead us in singing</w:t>
      </w:r>
      <w:r w:rsidRPr="007A4DB6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with the Congregation singing the </w:t>
      </w:r>
      <w:r w:rsidRPr="007A4DB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BOLD </w:t>
      </w:r>
      <w:proofErr w:type="gramStart"/>
      <w:r w:rsidRPr="007A4DB6">
        <w:rPr>
          <w:rFonts w:ascii="Times New Roman" w:eastAsia="Times New Roman" w:hAnsi="Times New Roman" w:cs="Times New Roman"/>
          <w:bCs/>
          <w:i/>
          <w:sz w:val="26"/>
          <w:szCs w:val="26"/>
        </w:rPr>
        <w:t>words.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*</w:t>
      </w:r>
      <w:proofErr w:type="gramEnd"/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*</w:t>
      </w:r>
    </w:p>
    <w:p w14:paraId="11ED3E97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586D888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Morning Star, O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heering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ight! </w:t>
      </w:r>
    </w:p>
    <w:p w14:paraId="312DC3A8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Ere thou </w:t>
      </w:r>
      <w:proofErr w:type="spellStart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cam’st</w:t>
      </w:r>
      <w:proofErr w:type="spellEnd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, how dark earth’s night!</w:t>
      </w:r>
    </w:p>
    <w:p w14:paraId="43B7CD3C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Morning Star, O Cheering Sight!  </w:t>
      </w:r>
    </w:p>
    <w:p w14:paraId="7D496264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Ere thou cam’st, how dark earth’s night!</w:t>
      </w:r>
    </w:p>
    <w:p w14:paraId="0350903E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Jesus mine, </w:t>
      </w: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 ME SHINE. 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In me shine, </w:t>
      </w: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</w:rPr>
        <w:t>JESUS MINE.</w:t>
      </w:r>
    </w:p>
    <w:p w14:paraId="44BA3C04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</w:rPr>
        <w:t>FILL MY HEART WITH LIGHT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</w:rPr>
        <w:t>VINE.</w:t>
      </w:r>
    </w:p>
    <w:p w14:paraId="27AE9C1F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0A8093B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Morning Star,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hy glory bright far excels the sun’s clear </w:t>
      </w:r>
      <w:proofErr w:type="gramStart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light;</w:t>
      </w:r>
      <w:proofErr w:type="gramEnd"/>
    </w:p>
    <w:p w14:paraId="79771092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Morning Star, Thy glory bright </w:t>
      </w:r>
    </w:p>
    <w:p w14:paraId="67C39FDB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far excels the sun’s clear </w:t>
      </w:r>
      <w:proofErr w:type="gramStart"/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light;</w:t>
      </w:r>
      <w:proofErr w:type="gramEnd"/>
    </w:p>
    <w:p w14:paraId="56D88746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Jesus be, </w:t>
      </w: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constantly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onstantly, </w:t>
      </w: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Jesus be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4BCA65CA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More than thousand suns to me.</w:t>
      </w:r>
    </w:p>
    <w:p w14:paraId="2BB116EA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Thy glad beams, thou Morning Star, cheer the nations near and far.</w:t>
      </w:r>
    </w:p>
    <w:p w14:paraId="43C8C87A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Thy glad beams, thou morning star, </w:t>
      </w:r>
    </w:p>
    <w:p w14:paraId="08BFD660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cheer the nations near and far.</w:t>
      </w:r>
    </w:p>
    <w:p w14:paraId="428FE37D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Thee we own, </w:t>
      </w: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Lord Alone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.  Lord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lone, </w:t>
      </w: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Thee we own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516F83F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Our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dear</w:t>
      </w: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savior, god’s dear son.</w:t>
      </w:r>
    </w:p>
    <w:p w14:paraId="7D3E4773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947FA51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Morning Star, my soul’s true light, tarry </w:t>
      </w:r>
      <w:proofErr w:type="gramStart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>not dispel</w:t>
      </w:r>
      <w:proofErr w:type="gramEnd"/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 my night.</w:t>
      </w:r>
    </w:p>
    <w:p w14:paraId="395AD2DD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Morning Star, my soul’s true light,</w:t>
      </w:r>
    </w:p>
    <w:p w14:paraId="6C582F2A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tarry not dispel my night.</w:t>
      </w:r>
    </w:p>
    <w:p w14:paraId="0E165805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Jesus mine, </w:t>
      </w: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 ME SHINE. </w:t>
      </w:r>
      <w:r w:rsidRPr="007A4DB6">
        <w:rPr>
          <w:rFonts w:ascii="Times New Roman" w:eastAsia="Times New Roman" w:hAnsi="Times New Roman" w:cs="Times New Roman"/>
          <w:bCs/>
          <w:sz w:val="26"/>
          <w:szCs w:val="26"/>
        </w:rPr>
        <w:t xml:space="preserve">In me shine, </w:t>
      </w: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</w:rPr>
        <w:t>JESUS MINE.</w:t>
      </w:r>
    </w:p>
    <w:p w14:paraId="0A3B71BD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</w:rPr>
        <w:t>FILL MY HEART WITH LIGHT 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Pr="007A4DB6">
        <w:rPr>
          <w:rFonts w:ascii="Times New Roman" w:eastAsia="Times New Roman" w:hAnsi="Times New Roman" w:cs="Times New Roman"/>
          <w:b/>
          <w:bCs/>
          <w:sz w:val="26"/>
          <w:szCs w:val="26"/>
        </w:rPr>
        <w:t>VINE.</w:t>
      </w:r>
    </w:p>
    <w:p w14:paraId="258722CC" w14:textId="77777777" w:rsidR="00F020DE" w:rsidRPr="007A4DB6" w:rsidRDefault="00F020DE" w:rsidP="00F020DE">
      <w:pPr>
        <w:tabs>
          <w:tab w:val="left" w:pos="540"/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39CDD82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29E220C3" w14:textId="6536A033" w:rsidR="009119A9" w:rsidRDefault="009119A9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Silent Night, Holy Night (Hymn 297)</w:t>
      </w:r>
      <w:r w:rsidRPr="007A4D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37DD764" w14:textId="17977EA4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sz w:val="26"/>
          <w:szCs w:val="26"/>
        </w:rPr>
        <w:t>“Silent night, holy night!  All is calm, all is bright</w:t>
      </w:r>
    </w:p>
    <w:p w14:paraId="4DBCFFDA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</w:t>
      </w:r>
      <w:r w:rsidRPr="007A4DB6">
        <w:rPr>
          <w:rFonts w:ascii="Times New Roman" w:eastAsia="Times New Roman" w:hAnsi="Times New Roman" w:cs="Times New Roman"/>
          <w:sz w:val="26"/>
          <w:szCs w:val="26"/>
        </w:rPr>
        <w:t xml:space="preserve">ound yon virgin, </w:t>
      </w:r>
      <w:proofErr w:type="gramStart"/>
      <w:r w:rsidRPr="007A4DB6">
        <w:rPr>
          <w:rFonts w:ascii="Times New Roman" w:eastAsia="Times New Roman" w:hAnsi="Times New Roman" w:cs="Times New Roman"/>
          <w:sz w:val="26"/>
          <w:szCs w:val="26"/>
        </w:rPr>
        <w:t>mother</w:t>
      </w:r>
      <w:proofErr w:type="gramEnd"/>
      <w:r w:rsidRPr="007A4DB6">
        <w:rPr>
          <w:rFonts w:ascii="Times New Roman" w:eastAsia="Times New Roman" w:hAnsi="Times New Roman" w:cs="Times New Roman"/>
          <w:sz w:val="26"/>
          <w:szCs w:val="26"/>
        </w:rPr>
        <w:t xml:space="preserve"> and child. </w:t>
      </w:r>
    </w:p>
    <w:p w14:paraId="66B036F1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sz w:val="26"/>
          <w:szCs w:val="26"/>
        </w:rPr>
        <w:t>Holy infant, so tender and mild,</w:t>
      </w:r>
    </w:p>
    <w:p w14:paraId="1138B935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Pr="007A4DB6">
        <w:rPr>
          <w:rFonts w:ascii="Times New Roman" w:eastAsia="Times New Roman" w:hAnsi="Times New Roman" w:cs="Times New Roman"/>
          <w:sz w:val="26"/>
          <w:szCs w:val="26"/>
        </w:rPr>
        <w:t xml:space="preserve">leep in heavenly peace,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Pr="007A4DB6">
        <w:rPr>
          <w:rFonts w:ascii="Times New Roman" w:eastAsia="Times New Roman" w:hAnsi="Times New Roman" w:cs="Times New Roman"/>
          <w:sz w:val="26"/>
          <w:szCs w:val="26"/>
        </w:rPr>
        <w:t>leep in heavenly peace.</w:t>
      </w:r>
    </w:p>
    <w:p w14:paraId="4825F12F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A26420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sz w:val="26"/>
          <w:szCs w:val="26"/>
        </w:rPr>
        <w:t xml:space="preserve">Silent night, holy night!  Shepherds quake at the </w:t>
      </w:r>
      <w:proofErr w:type="gramStart"/>
      <w:r w:rsidRPr="007A4DB6">
        <w:rPr>
          <w:rFonts w:ascii="Times New Roman" w:eastAsia="Times New Roman" w:hAnsi="Times New Roman" w:cs="Times New Roman"/>
          <w:sz w:val="26"/>
          <w:szCs w:val="26"/>
        </w:rPr>
        <w:t>sight;</w:t>
      </w:r>
      <w:proofErr w:type="gramEnd"/>
    </w:p>
    <w:p w14:paraId="5AE80779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</w:t>
      </w:r>
      <w:r w:rsidRPr="007A4DB6">
        <w:rPr>
          <w:rFonts w:ascii="Times New Roman" w:eastAsia="Times New Roman" w:hAnsi="Times New Roman" w:cs="Times New Roman"/>
          <w:sz w:val="26"/>
          <w:szCs w:val="26"/>
        </w:rPr>
        <w:t xml:space="preserve">lories stream from heaven afar, </w:t>
      </w:r>
      <w:proofErr w:type="spellStart"/>
      <w:r w:rsidRPr="007A4DB6">
        <w:rPr>
          <w:rFonts w:ascii="Times New Roman" w:eastAsia="Times New Roman" w:hAnsi="Times New Roman" w:cs="Times New Roman"/>
          <w:sz w:val="26"/>
          <w:szCs w:val="26"/>
        </w:rPr>
        <w:t>Heav’nly</w:t>
      </w:r>
      <w:proofErr w:type="spellEnd"/>
      <w:r w:rsidRPr="007A4DB6">
        <w:rPr>
          <w:rFonts w:ascii="Times New Roman" w:eastAsia="Times New Roman" w:hAnsi="Times New Roman" w:cs="Times New Roman"/>
          <w:sz w:val="26"/>
          <w:szCs w:val="26"/>
        </w:rPr>
        <w:t xml:space="preserve"> hosts sing, Alleluia!</w:t>
      </w:r>
    </w:p>
    <w:p w14:paraId="1273A3DF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sz w:val="26"/>
          <w:szCs w:val="26"/>
        </w:rPr>
        <w:t>Christ, the Savior, is born!  Christ, the Savior, is born!</w:t>
      </w:r>
    </w:p>
    <w:p w14:paraId="79625F99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4DFA7C9F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i/>
          <w:sz w:val="26"/>
          <w:szCs w:val="26"/>
        </w:rPr>
        <w:t>** Please Raise Candles**</w:t>
      </w:r>
    </w:p>
    <w:p w14:paraId="1D8BCC56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72ABA4A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sz w:val="26"/>
          <w:szCs w:val="26"/>
        </w:rPr>
        <w:t>Silent night, holy night!  Son of God, love’s pure light</w:t>
      </w:r>
    </w:p>
    <w:p w14:paraId="5D396174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</w:t>
      </w:r>
      <w:r w:rsidRPr="007A4DB6">
        <w:rPr>
          <w:rFonts w:ascii="Times New Roman" w:eastAsia="Times New Roman" w:hAnsi="Times New Roman" w:cs="Times New Roman"/>
          <w:sz w:val="26"/>
          <w:szCs w:val="26"/>
        </w:rPr>
        <w:t xml:space="preserve">adiant beams from Thy holy face, </w:t>
      </w:r>
    </w:p>
    <w:p w14:paraId="7D5C7E4C" w14:textId="77777777" w:rsidR="00F020DE" w:rsidRPr="007A4DB6" w:rsidRDefault="00F020D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sz w:val="26"/>
          <w:szCs w:val="26"/>
        </w:rPr>
        <w:t>with the dawn of redeeming grace,</w:t>
      </w:r>
    </w:p>
    <w:p w14:paraId="5037B43E" w14:textId="778CABC6" w:rsidR="00041E12" w:rsidRPr="00C05FB2" w:rsidRDefault="00F020DE" w:rsidP="00C05FB2">
      <w:pPr>
        <w:tabs>
          <w:tab w:val="right" w:pos="6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4DB6">
        <w:rPr>
          <w:rFonts w:ascii="Times New Roman" w:eastAsia="Times New Roman" w:hAnsi="Times New Roman" w:cs="Times New Roman"/>
          <w:sz w:val="26"/>
          <w:szCs w:val="26"/>
        </w:rPr>
        <w:t>Jesus, Lord, at your birth, Jesus, Lord, at your bir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</w:p>
    <w:sectPr w:rsidR="00041E12" w:rsidRPr="00C05FB2" w:rsidSect="00B317A9">
      <w:pgSz w:w="15840" w:h="12240" w:orient="landscape"/>
      <w:pgMar w:top="720" w:right="288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B4FCC"/>
    <w:multiLevelType w:val="hybridMultilevel"/>
    <w:tmpl w:val="283273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9"/>
    <w:rsid w:val="00003F65"/>
    <w:rsid w:val="0001354B"/>
    <w:rsid w:val="00041E12"/>
    <w:rsid w:val="00045DE3"/>
    <w:rsid w:val="0006444B"/>
    <w:rsid w:val="00087B90"/>
    <w:rsid w:val="000E366C"/>
    <w:rsid w:val="000E4F80"/>
    <w:rsid w:val="000F2A1A"/>
    <w:rsid w:val="00130C2A"/>
    <w:rsid w:val="00144E47"/>
    <w:rsid w:val="00150F21"/>
    <w:rsid w:val="00184DA8"/>
    <w:rsid w:val="001F21FB"/>
    <w:rsid w:val="0027731D"/>
    <w:rsid w:val="00312B87"/>
    <w:rsid w:val="003E754C"/>
    <w:rsid w:val="00426500"/>
    <w:rsid w:val="0045327F"/>
    <w:rsid w:val="004A0CD3"/>
    <w:rsid w:val="004D5139"/>
    <w:rsid w:val="005852C4"/>
    <w:rsid w:val="006173DB"/>
    <w:rsid w:val="00622AB7"/>
    <w:rsid w:val="006470E5"/>
    <w:rsid w:val="00652ABE"/>
    <w:rsid w:val="006D5024"/>
    <w:rsid w:val="00734A7A"/>
    <w:rsid w:val="00764FFB"/>
    <w:rsid w:val="007A3349"/>
    <w:rsid w:val="008069CA"/>
    <w:rsid w:val="00816BFE"/>
    <w:rsid w:val="0086045A"/>
    <w:rsid w:val="008935C5"/>
    <w:rsid w:val="009119A9"/>
    <w:rsid w:val="009424CE"/>
    <w:rsid w:val="00946BE4"/>
    <w:rsid w:val="0095144C"/>
    <w:rsid w:val="009D4D26"/>
    <w:rsid w:val="009F44F7"/>
    <w:rsid w:val="00A16F6B"/>
    <w:rsid w:val="00A9672C"/>
    <w:rsid w:val="00AB668B"/>
    <w:rsid w:val="00AB6C6D"/>
    <w:rsid w:val="00B00771"/>
    <w:rsid w:val="00B312A9"/>
    <w:rsid w:val="00B317A9"/>
    <w:rsid w:val="00B41C32"/>
    <w:rsid w:val="00B5076F"/>
    <w:rsid w:val="00B51F6E"/>
    <w:rsid w:val="00B645D4"/>
    <w:rsid w:val="00B70C2D"/>
    <w:rsid w:val="00B81FF9"/>
    <w:rsid w:val="00C05FB2"/>
    <w:rsid w:val="00C12C04"/>
    <w:rsid w:val="00C31684"/>
    <w:rsid w:val="00C65667"/>
    <w:rsid w:val="00C65A7C"/>
    <w:rsid w:val="00C81D84"/>
    <w:rsid w:val="00CD7B15"/>
    <w:rsid w:val="00D8711E"/>
    <w:rsid w:val="00DC42BB"/>
    <w:rsid w:val="00E000C7"/>
    <w:rsid w:val="00E42B2E"/>
    <w:rsid w:val="00E50D3A"/>
    <w:rsid w:val="00E51FBC"/>
    <w:rsid w:val="00EE20E4"/>
    <w:rsid w:val="00F020DE"/>
    <w:rsid w:val="00F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CEA079"/>
  <w15:chartTrackingRefBased/>
  <w15:docId w15:val="{3DF80EF4-CAD1-40FD-99B4-2E6017ED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ursaviorsmoravia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</dc:creator>
  <cp:keywords/>
  <dc:description/>
  <cp:lastModifiedBy>Schumacher, Jodi A.</cp:lastModifiedBy>
  <cp:revision>7</cp:revision>
  <cp:lastPrinted>2021-12-23T16:15:00Z</cp:lastPrinted>
  <dcterms:created xsi:type="dcterms:W3CDTF">2021-12-21T16:26:00Z</dcterms:created>
  <dcterms:modified xsi:type="dcterms:W3CDTF">2021-12-24T14:43:00Z</dcterms:modified>
</cp:coreProperties>
</file>